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AD16D1" w:rsidRPr="006340B4" w:rsidRDefault="00AD16D1" w:rsidP="006340B4">
      <w:pPr>
        <w:spacing w:after="0" w:line="480" w:lineRule="auto"/>
        <w:jc w:val="center"/>
        <w:rPr>
          <w:rFonts w:ascii="Times New Roman" w:hAnsi="Times New Roman" w:cs="Times New Roman"/>
          <w:sz w:val="24"/>
          <w:szCs w:val="24"/>
        </w:rPr>
      </w:pPr>
      <w:r w:rsidRPr="006340B4">
        <w:rPr>
          <w:rFonts w:ascii="Times New Roman" w:hAnsi="Times New Roman" w:cs="Times New Roman"/>
          <w:sz w:val="24"/>
          <w:szCs w:val="24"/>
        </w:rPr>
        <w:t>Women in Management</w:t>
      </w:r>
    </w:p>
    <w:p w:rsidR="00AD16D1" w:rsidRPr="006340B4" w:rsidRDefault="00AD16D1" w:rsidP="006340B4">
      <w:pPr>
        <w:spacing w:after="0" w:line="480" w:lineRule="auto"/>
        <w:jc w:val="center"/>
        <w:rPr>
          <w:rFonts w:ascii="Times New Roman" w:hAnsi="Times New Roman" w:cs="Times New Roman"/>
          <w:sz w:val="24"/>
          <w:szCs w:val="24"/>
        </w:rPr>
      </w:pPr>
      <w:r w:rsidRPr="006340B4">
        <w:rPr>
          <w:rFonts w:ascii="Times New Roman" w:hAnsi="Times New Roman" w:cs="Times New Roman"/>
          <w:sz w:val="24"/>
          <w:szCs w:val="24"/>
        </w:rPr>
        <w:t>Name of the Student</w:t>
      </w:r>
    </w:p>
    <w:p w:rsidR="00AD16D1" w:rsidRDefault="00AD16D1" w:rsidP="006340B4">
      <w:pPr>
        <w:spacing w:after="0" w:line="480" w:lineRule="auto"/>
        <w:jc w:val="center"/>
        <w:rPr>
          <w:rFonts w:ascii="Times New Roman" w:hAnsi="Times New Roman" w:cs="Times New Roman"/>
          <w:sz w:val="24"/>
          <w:szCs w:val="24"/>
        </w:rPr>
      </w:pPr>
      <w:r w:rsidRPr="006340B4">
        <w:rPr>
          <w:rFonts w:ascii="Times New Roman" w:hAnsi="Times New Roman" w:cs="Times New Roman"/>
          <w:sz w:val="24"/>
          <w:szCs w:val="24"/>
        </w:rPr>
        <w:t>Institution</w:t>
      </w: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Default="006340B4" w:rsidP="006340B4">
      <w:pPr>
        <w:spacing w:after="0" w:line="480" w:lineRule="auto"/>
        <w:jc w:val="center"/>
        <w:rPr>
          <w:rFonts w:ascii="Times New Roman" w:hAnsi="Times New Roman" w:cs="Times New Roman"/>
          <w:sz w:val="24"/>
          <w:szCs w:val="24"/>
        </w:rPr>
      </w:pPr>
    </w:p>
    <w:p w:rsidR="006340B4" w:rsidRPr="006340B4" w:rsidRDefault="006340B4" w:rsidP="006340B4">
      <w:pPr>
        <w:spacing w:after="0" w:line="480" w:lineRule="auto"/>
        <w:jc w:val="center"/>
        <w:rPr>
          <w:rFonts w:ascii="Times New Roman" w:hAnsi="Times New Roman" w:cs="Times New Roman"/>
          <w:sz w:val="24"/>
          <w:szCs w:val="24"/>
        </w:rPr>
      </w:pPr>
    </w:p>
    <w:p w:rsidR="00AD16D1" w:rsidRPr="006340B4" w:rsidRDefault="00AD16D1" w:rsidP="006340B4">
      <w:pPr>
        <w:spacing w:after="0" w:line="480" w:lineRule="auto"/>
        <w:jc w:val="center"/>
        <w:rPr>
          <w:rFonts w:ascii="Times New Roman" w:hAnsi="Times New Roman" w:cs="Times New Roman"/>
          <w:b/>
          <w:sz w:val="24"/>
          <w:szCs w:val="24"/>
        </w:rPr>
      </w:pPr>
      <w:bookmarkStart w:id="0" w:name="_GoBack"/>
      <w:r w:rsidRPr="006340B4">
        <w:rPr>
          <w:rFonts w:ascii="Times New Roman" w:hAnsi="Times New Roman" w:cs="Times New Roman"/>
          <w:b/>
          <w:sz w:val="24"/>
          <w:szCs w:val="24"/>
        </w:rPr>
        <w:lastRenderedPageBreak/>
        <w:t>Women in Management</w:t>
      </w:r>
    </w:p>
    <w:bookmarkEnd w:id="0"/>
    <w:p w:rsidR="00D86ECB" w:rsidRDefault="00AD16D1" w:rsidP="006340B4">
      <w:pPr>
        <w:spacing w:after="0" w:line="480" w:lineRule="auto"/>
        <w:ind w:firstLine="720"/>
        <w:rPr>
          <w:rFonts w:ascii="Times New Roman" w:hAnsi="Times New Roman" w:cs="Times New Roman"/>
          <w:sz w:val="24"/>
          <w:szCs w:val="24"/>
        </w:rPr>
      </w:pPr>
      <w:r w:rsidRPr="006340B4">
        <w:rPr>
          <w:rFonts w:ascii="Times New Roman" w:hAnsi="Times New Roman" w:cs="Times New Roman"/>
          <w:sz w:val="24"/>
          <w:szCs w:val="24"/>
        </w:rPr>
        <w:t>The percentage of women in management is increasing, showing the position that women hold</w:t>
      </w:r>
      <w:r w:rsidR="005B33ED" w:rsidRPr="006340B4">
        <w:rPr>
          <w:rFonts w:ascii="Times New Roman" w:hAnsi="Times New Roman" w:cs="Times New Roman"/>
          <w:sz w:val="24"/>
          <w:szCs w:val="24"/>
        </w:rPr>
        <w:t xml:space="preserve"> (</w:t>
      </w:r>
      <w:r w:rsidR="005B33ED" w:rsidRPr="006340B4">
        <w:rPr>
          <w:rFonts w:ascii="Times New Roman" w:hAnsi="Times New Roman" w:cs="Times New Roman"/>
          <w:color w:val="222222"/>
          <w:sz w:val="24"/>
          <w:szCs w:val="24"/>
          <w:shd w:val="clear" w:color="auto" w:fill="FFFFFF"/>
        </w:rPr>
        <w:t>Davidson, 2016</w:t>
      </w:r>
      <w:r w:rsidR="005B33ED" w:rsidRPr="006340B4">
        <w:rPr>
          <w:rFonts w:ascii="Times New Roman" w:hAnsi="Times New Roman" w:cs="Times New Roman"/>
          <w:sz w:val="24"/>
          <w:szCs w:val="24"/>
        </w:rPr>
        <w:t>)</w:t>
      </w:r>
      <w:r w:rsidRPr="006340B4">
        <w:rPr>
          <w:rFonts w:ascii="Times New Roman" w:hAnsi="Times New Roman" w:cs="Times New Roman"/>
          <w:sz w:val="24"/>
          <w:szCs w:val="24"/>
        </w:rPr>
        <w:t xml:space="preserve">. As a woman, it is personal to me when people talk and </w:t>
      </w:r>
      <w:r w:rsidR="00D86ECB">
        <w:rPr>
          <w:rFonts w:ascii="Times New Roman" w:hAnsi="Times New Roman" w:cs="Times New Roman"/>
          <w:sz w:val="24"/>
          <w:szCs w:val="24"/>
        </w:rPr>
        <w:t>see women as a weak species</w:t>
      </w:r>
      <w:r w:rsidRPr="006340B4">
        <w:rPr>
          <w:rFonts w:ascii="Times New Roman" w:hAnsi="Times New Roman" w:cs="Times New Roman"/>
          <w:sz w:val="24"/>
          <w:szCs w:val="24"/>
        </w:rPr>
        <w:t xml:space="preserve"> </w:t>
      </w:r>
      <w:r w:rsidR="00D86ECB">
        <w:rPr>
          <w:rFonts w:ascii="Times New Roman" w:hAnsi="Times New Roman" w:cs="Times New Roman"/>
          <w:sz w:val="24"/>
          <w:szCs w:val="24"/>
        </w:rPr>
        <w:t xml:space="preserve">the </w:t>
      </w:r>
      <w:r w:rsidRPr="006340B4">
        <w:rPr>
          <w:rFonts w:ascii="Times New Roman" w:hAnsi="Times New Roman" w:cs="Times New Roman"/>
          <w:sz w:val="24"/>
          <w:szCs w:val="24"/>
        </w:rPr>
        <w:t xml:space="preserve">in society. Since leaders are born and made, women also can be good leaders, but the mentality of the community should change. Women are regarded to be subjected to house chores, and when they stand for what they believe in, they are considered disrespectful. </w:t>
      </w:r>
    </w:p>
    <w:p w:rsidR="00D86ECB" w:rsidRDefault="00AD16D1" w:rsidP="006340B4">
      <w:pPr>
        <w:spacing w:after="0" w:line="480" w:lineRule="auto"/>
        <w:ind w:firstLine="720"/>
        <w:rPr>
          <w:rFonts w:ascii="Times New Roman" w:hAnsi="Times New Roman" w:cs="Times New Roman"/>
          <w:sz w:val="24"/>
          <w:szCs w:val="24"/>
        </w:rPr>
      </w:pPr>
      <w:r w:rsidRPr="006340B4">
        <w:rPr>
          <w:rFonts w:ascii="Times New Roman" w:hAnsi="Times New Roman" w:cs="Times New Roman"/>
          <w:sz w:val="24"/>
          <w:szCs w:val="24"/>
        </w:rPr>
        <w:t>It is hard for a woman to be bold enough and stand in front of men and present her views without being discriminated, sexually or emotionally. Women are pretty good leaders where there is a gender balance; all we need is an opportunity to present themselves and their ideas</w:t>
      </w:r>
      <w:r w:rsidR="005B33ED" w:rsidRPr="006340B4">
        <w:rPr>
          <w:rFonts w:ascii="Times New Roman" w:hAnsi="Times New Roman" w:cs="Times New Roman"/>
          <w:sz w:val="24"/>
          <w:szCs w:val="24"/>
        </w:rPr>
        <w:t xml:space="preserve"> (</w:t>
      </w:r>
      <w:r w:rsidR="005B33ED" w:rsidRPr="006340B4">
        <w:rPr>
          <w:rFonts w:ascii="Times New Roman" w:hAnsi="Times New Roman" w:cs="Times New Roman"/>
          <w:color w:val="222222"/>
          <w:sz w:val="24"/>
          <w:szCs w:val="24"/>
          <w:shd w:val="clear" w:color="auto" w:fill="FFFFFF"/>
        </w:rPr>
        <w:t>Powell, 2018</w:t>
      </w:r>
      <w:r w:rsidR="005B33ED" w:rsidRPr="006340B4">
        <w:rPr>
          <w:rFonts w:ascii="Times New Roman" w:hAnsi="Times New Roman" w:cs="Times New Roman"/>
          <w:sz w:val="24"/>
          <w:szCs w:val="24"/>
        </w:rPr>
        <w:t>)</w:t>
      </w:r>
      <w:r w:rsidRPr="006340B4">
        <w:rPr>
          <w:rFonts w:ascii="Times New Roman" w:hAnsi="Times New Roman" w:cs="Times New Roman"/>
          <w:sz w:val="24"/>
          <w:szCs w:val="24"/>
        </w:rPr>
        <w:t xml:space="preserve">. </w:t>
      </w:r>
    </w:p>
    <w:p w:rsidR="00D86ECB" w:rsidRDefault="00AD16D1" w:rsidP="006340B4">
      <w:pPr>
        <w:spacing w:after="0" w:line="480" w:lineRule="auto"/>
        <w:ind w:firstLine="720"/>
        <w:rPr>
          <w:rFonts w:ascii="Times New Roman" w:hAnsi="Times New Roman" w:cs="Times New Roman"/>
          <w:sz w:val="24"/>
          <w:szCs w:val="24"/>
        </w:rPr>
      </w:pPr>
      <w:r w:rsidRPr="006340B4">
        <w:rPr>
          <w:rFonts w:ascii="Times New Roman" w:hAnsi="Times New Roman" w:cs="Times New Roman"/>
          <w:sz w:val="24"/>
          <w:szCs w:val="24"/>
        </w:rPr>
        <w:t>Once</w:t>
      </w:r>
      <w:r w:rsidR="00D86ECB">
        <w:rPr>
          <w:rFonts w:ascii="Times New Roman" w:hAnsi="Times New Roman" w:cs="Times New Roman"/>
          <w:sz w:val="24"/>
          <w:szCs w:val="24"/>
        </w:rPr>
        <w:t>,</w:t>
      </w:r>
      <w:r w:rsidRPr="006340B4">
        <w:rPr>
          <w:rFonts w:ascii="Times New Roman" w:hAnsi="Times New Roman" w:cs="Times New Roman"/>
          <w:sz w:val="24"/>
          <w:szCs w:val="24"/>
        </w:rPr>
        <w:t xml:space="preserve"> I worked at a business organization as a sectary, though I had skills in marketing. Every time the management holds a meeting, the staffs are given a chance to present their ideas that would help the organization. My work was to take minutes and say nothing during the meeting. I had many ideas and one day, I presented the ideas during the meeting, but it was considered ambiguous. Being determined, I went on and told a trusted colleague, and he also refused, but in the next meeting, he presented it, and it was accepted. Just because an idea came from a woman’s mouth, it was ambiguous, but from a man, it was brilliant. </w:t>
      </w:r>
    </w:p>
    <w:p w:rsidR="00AD16D1" w:rsidRPr="006340B4" w:rsidRDefault="00AD16D1" w:rsidP="006340B4">
      <w:pPr>
        <w:spacing w:after="0" w:line="480" w:lineRule="auto"/>
        <w:ind w:firstLine="720"/>
        <w:rPr>
          <w:rFonts w:ascii="Times New Roman" w:hAnsi="Times New Roman" w:cs="Times New Roman"/>
          <w:sz w:val="24"/>
          <w:szCs w:val="24"/>
        </w:rPr>
      </w:pPr>
      <w:r w:rsidRPr="006340B4">
        <w:rPr>
          <w:rFonts w:ascii="Times New Roman" w:hAnsi="Times New Roman" w:cs="Times New Roman"/>
          <w:sz w:val="24"/>
          <w:szCs w:val="24"/>
        </w:rPr>
        <w:t>The government should be strict and severe on gender balance matters in the country not only on the business sector but in all industries</w:t>
      </w:r>
      <w:r w:rsidR="005B33ED" w:rsidRPr="006340B4">
        <w:rPr>
          <w:rFonts w:ascii="Times New Roman" w:hAnsi="Times New Roman" w:cs="Times New Roman"/>
          <w:sz w:val="24"/>
          <w:szCs w:val="24"/>
        </w:rPr>
        <w:t xml:space="preserve"> (</w:t>
      </w:r>
      <w:r w:rsidR="005B33ED" w:rsidRPr="006340B4">
        <w:rPr>
          <w:rFonts w:ascii="Times New Roman" w:hAnsi="Times New Roman" w:cs="Times New Roman"/>
          <w:color w:val="222222"/>
          <w:sz w:val="24"/>
          <w:szCs w:val="24"/>
          <w:shd w:val="clear" w:color="auto" w:fill="FFFFFF"/>
        </w:rPr>
        <w:t>Kalysh, 2016</w:t>
      </w:r>
      <w:r w:rsidR="005B33ED" w:rsidRPr="006340B4">
        <w:rPr>
          <w:rFonts w:ascii="Times New Roman" w:hAnsi="Times New Roman" w:cs="Times New Roman"/>
          <w:sz w:val="24"/>
          <w:szCs w:val="24"/>
        </w:rPr>
        <w:t>)</w:t>
      </w:r>
      <w:r w:rsidRPr="006340B4">
        <w:rPr>
          <w:rFonts w:ascii="Times New Roman" w:hAnsi="Times New Roman" w:cs="Times New Roman"/>
          <w:sz w:val="24"/>
          <w:szCs w:val="24"/>
        </w:rPr>
        <w:t xml:space="preserve">. When challenges that women face such as sexual discrimination and harassment, are addressed, women will be better leaders than males (Powell, 2018). In future, there should be many opportunities for leadership roles to ensure that women acquire the skills. Opportunities for training </w:t>
      </w:r>
      <w:r w:rsidR="005B33ED" w:rsidRPr="006340B4">
        <w:rPr>
          <w:rFonts w:ascii="Times New Roman" w:hAnsi="Times New Roman" w:cs="Times New Roman"/>
          <w:sz w:val="24"/>
          <w:szCs w:val="24"/>
        </w:rPr>
        <w:t xml:space="preserve">only </w:t>
      </w:r>
      <w:r w:rsidRPr="006340B4">
        <w:rPr>
          <w:rFonts w:ascii="Times New Roman" w:hAnsi="Times New Roman" w:cs="Times New Roman"/>
          <w:sz w:val="24"/>
          <w:szCs w:val="24"/>
        </w:rPr>
        <w:t>are not enough; leadership positions should be vacant for women. When you educate a woman, you have educated a society.</w:t>
      </w:r>
    </w:p>
    <w:p w:rsidR="00601BCE" w:rsidRPr="006340B4" w:rsidRDefault="00601BCE" w:rsidP="00D86ECB">
      <w:pPr>
        <w:spacing w:after="0" w:line="480" w:lineRule="auto"/>
        <w:jc w:val="center"/>
        <w:rPr>
          <w:rFonts w:ascii="Times New Roman" w:hAnsi="Times New Roman" w:cs="Times New Roman"/>
          <w:sz w:val="24"/>
          <w:szCs w:val="24"/>
        </w:rPr>
      </w:pPr>
      <w:r w:rsidRPr="006340B4">
        <w:rPr>
          <w:rFonts w:ascii="Times New Roman" w:hAnsi="Times New Roman" w:cs="Times New Roman"/>
          <w:sz w:val="24"/>
          <w:szCs w:val="24"/>
        </w:rPr>
        <w:t>References</w:t>
      </w:r>
    </w:p>
    <w:p w:rsidR="006340B4" w:rsidRDefault="006340B4" w:rsidP="006340B4">
      <w:pPr>
        <w:spacing w:after="0" w:line="480" w:lineRule="auto"/>
        <w:rPr>
          <w:rFonts w:ascii="Times New Roman" w:hAnsi="Times New Roman" w:cs="Times New Roman"/>
          <w:color w:val="222222"/>
          <w:sz w:val="24"/>
          <w:szCs w:val="24"/>
          <w:shd w:val="clear" w:color="auto" w:fill="FFFFFF"/>
        </w:rPr>
      </w:pPr>
      <w:r w:rsidRPr="006340B4">
        <w:rPr>
          <w:rFonts w:ascii="Times New Roman" w:hAnsi="Times New Roman" w:cs="Times New Roman"/>
          <w:color w:val="222222"/>
          <w:sz w:val="24"/>
          <w:szCs w:val="24"/>
          <w:shd w:val="clear" w:color="auto" w:fill="FFFFFF"/>
        </w:rPr>
        <w:t>Davidson, M. J., &amp; Burke, R. J. (2016). Women in management world</w:t>
      </w:r>
      <w:r>
        <w:rPr>
          <w:rFonts w:ascii="Times New Roman" w:hAnsi="Times New Roman" w:cs="Times New Roman"/>
          <w:color w:val="222222"/>
          <w:sz w:val="24"/>
          <w:szCs w:val="24"/>
          <w:shd w:val="clear" w:color="auto" w:fill="FFFFFF"/>
        </w:rPr>
        <w:t>wide: Progress and</w:t>
      </w:r>
      <w:r>
        <w:rPr>
          <w:rFonts w:ascii="Times New Roman" w:hAnsi="Times New Roman" w:cs="Times New Roman"/>
          <w:color w:val="222222"/>
          <w:sz w:val="24"/>
          <w:szCs w:val="24"/>
          <w:shd w:val="clear" w:color="auto" w:fill="FFFFFF"/>
        </w:rPr>
        <w:tab/>
      </w:r>
      <w:r w:rsidRPr="006340B4">
        <w:rPr>
          <w:rFonts w:ascii="Times New Roman" w:hAnsi="Times New Roman" w:cs="Times New Roman"/>
          <w:color w:val="222222"/>
          <w:sz w:val="24"/>
          <w:szCs w:val="24"/>
          <w:shd w:val="clear" w:color="auto" w:fill="FFFFFF"/>
        </w:rPr>
        <w:t>prospects–An</w:t>
      </w:r>
      <w:r>
        <w:rPr>
          <w:rFonts w:ascii="Times New Roman" w:hAnsi="Times New Roman" w:cs="Times New Roman"/>
          <w:color w:val="222222"/>
          <w:sz w:val="24"/>
          <w:szCs w:val="24"/>
          <w:shd w:val="clear" w:color="auto" w:fill="FFFFFF"/>
        </w:rPr>
        <w:t xml:space="preserve"> </w:t>
      </w:r>
      <w:r w:rsidRPr="006340B4">
        <w:rPr>
          <w:rFonts w:ascii="Times New Roman" w:hAnsi="Times New Roman" w:cs="Times New Roman"/>
          <w:color w:val="222222"/>
          <w:sz w:val="24"/>
          <w:szCs w:val="24"/>
          <w:shd w:val="clear" w:color="auto" w:fill="FFFFFF"/>
        </w:rPr>
        <w:t>overview. In </w:t>
      </w:r>
      <w:r w:rsidRPr="006340B4">
        <w:rPr>
          <w:rFonts w:ascii="Times New Roman" w:hAnsi="Times New Roman" w:cs="Times New Roman"/>
          <w:i/>
          <w:iCs/>
          <w:color w:val="222222"/>
          <w:sz w:val="24"/>
          <w:szCs w:val="24"/>
          <w:shd w:val="clear" w:color="auto" w:fill="FFFFFF"/>
        </w:rPr>
        <w:t>Women in Management Worldwide</w:t>
      </w:r>
      <w:r w:rsidRPr="006340B4">
        <w:rPr>
          <w:rFonts w:ascii="Times New Roman" w:hAnsi="Times New Roman" w:cs="Times New Roman"/>
          <w:color w:val="222222"/>
          <w:sz w:val="24"/>
          <w:szCs w:val="24"/>
          <w:shd w:val="clear" w:color="auto" w:fill="FFFFFF"/>
        </w:rPr>
        <w:t> (pp. 19-36). Gower.</w:t>
      </w:r>
    </w:p>
    <w:p w:rsidR="006340B4" w:rsidRPr="006340B4" w:rsidRDefault="006340B4" w:rsidP="006340B4">
      <w:pPr>
        <w:spacing w:after="0" w:line="480" w:lineRule="auto"/>
        <w:rPr>
          <w:rFonts w:ascii="Times New Roman" w:hAnsi="Times New Roman" w:cs="Times New Roman"/>
          <w:color w:val="222222"/>
          <w:sz w:val="24"/>
          <w:szCs w:val="24"/>
          <w:shd w:val="clear" w:color="auto" w:fill="FFFFFF"/>
        </w:rPr>
      </w:pPr>
      <w:r w:rsidRPr="006340B4">
        <w:rPr>
          <w:rFonts w:ascii="Times New Roman" w:hAnsi="Times New Roman" w:cs="Times New Roman"/>
          <w:color w:val="222222"/>
          <w:sz w:val="24"/>
          <w:szCs w:val="24"/>
          <w:shd w:val="clear" w:color="auto" w:fill="FFFFFF"/>
        </w:rPr>
        <w:t>Kalysh, K., Kulik, C. T., &amp; Perera, S. (2016). Help or hin</w:t>
      </w:r>
      <w:r>
        <w:rPr>
          <w:rFonts w:ascii="Times New Roman" w:hAnsi="Times New Roman" w:cs="Times New Roman"/>
          <w:color w:val="222222"/>
          <w:sz w:val="24"/>
          <w:szCs w:val="24"/>
          <w:shd w:val="clear" w:color="auto" w:fill="FFFFFF"/>
        </w:rPr>
        <w:t>drance? Work–life practices and</w:t>
      </w:r>
      <w:r>
        <w:rPr>
          <w:rFonts w:ascii="Times New Roman" w:hAnsi="Times New Roman" w:cs="Times New Roman"/>
          <w:color w:val="222222"/>
          <w:sz w:val="24"/>
          <w:szCs w:val="24"/>
          <w:shd w:val="clear" w:color="auto" w:fill="FFFFFF"/>
        </w:rPr>
        <w:tab/>
      </w:r>
      <w:r w:rsidRPr="006340B4">
        <w:rPr>
          <w:rFonts w:ascii="Times New Roman" w:hAnsi="Times New Roman" w:cs="Times New Roman"/>
          <w:color w:val="222222"/>
          <w:sz w:val="24"/>
          <w:szCs w:val="24"/>
          <w:shd w:val="clear" w:color="auto" w:fill="FFFFFF"/>
        </w:rPr>
        <w:t>women in management. </w:t>
      </w:r>
      <w:r w:rsidRPr="006340B4">
        <w:rPr>
          <w:rFonts w:ascii="Times New Roman" w:hAnsi="Times New Roman" w:cs="Times New Roman"/>
          <w:i/>
          <w:iCs/>
          <w:color w:val="222222"/>
          <w:sz w:val="24"/>
          <w:szCs w:val="24"/>
          <w:shd w:val="clear" w:color="auto" w:fill="FFFFFF"/>
        </w:rPr>
        <w:t>The Leadership Quarterly</w:t>
      </w:r>
      <w:r w:rsidRPr="006340B4">
        <w:rPr>
          <w:rFonts w:ascii="Times New Roman" w:hAnsi="Times New Roman" w:cs="Times New Roman"/>
          <w:color w:val="222222"/>
          <w:sz w:val="24"/>
          <w:szCs w:val="24"/>
          <w:shd w:val="clear" w:color="auto" w:fill="FFFFFF"/>
        </w:rPr>
        <w:t>, </w:t>
      </w:r>
      <w:r w:rsidRPr="006340B4">
        <w:rPr>
          <w:rFonts w:ascii="Times New Roman" w:hAnsi="Times New Roman" w:cs="Times New Roman"/>
          <w:i/>
          <w:iCs/>
          <w:color w:val="222222"/>
          <w:sz w:val="24"/>
          <w:szCs w:val="24"/>
          <w:shd w:val="clear" w:color="auto" w:fill="FFFFFF"/>
        </w:rPr>
        <w:t>27</w:t>
      </w:r>
      <w:r w:rsidRPr="006340B4">
        <w:rPr>
          <w:rFonts w:ascii="Times New Roman" w:hAnsi="Times New Roman" w:cs="Times New Roman"/>
          <w:color w:val="222222"/>
          <w:sz w:val="24"/>
          <w:szCs w:val="24"/>
          <w:shd w:val="clear" w:color="auto" w:fill="FFFFFF"/>
        </w:rPr>
        <w:t>(3), 504-518.</w:t>
      </w:r>
    </w:p>
    <w:p w:rsidR="006340B4" w:rsidRPr="006340B4" w:rsidRDefault="006340B4" w:rsidP="006340B4">
      <w:pPr>
        <w:spacing w:after="0" w:line="480" w:lineRule="auto"/>
        <w:rPr>
          <w:rFonts w:ascii="Times New Roman" w:hAnsi="Times New Roman" w:cs="Times New Roman"/>
          <w:color w:val="222222"/>
          <w:sz w:val="24"/>
          <w:szCs w:val="24"/>
          <w:shd w:val="clear" w:color="auto" w:fill="FFFFFF"/>
        </w:rPr>
      </w:pPr>
      <w:r w:rsidRPr="006340B4">
        <w:rPr>
          <w:rFonts w:ascii="Times New Roman" w:hAnsi="Times New Roman" w:cs="Times New Roman"/>
          <w:color w:val="222222"/>
          <w:sz w:val="24"/>
          <w:szCs w:val="24"/>
          <w:shd w:val="clear" w:color="auto" w:fill="FFFFFF"/>
        </w:rPr>
        <w:t>Powell, G. N. (2018). </w:t>
      </w:r>
      <w:r w:rsidRPr="006340B4">
        <w:rPr>
          <w:rFonts w:ascii="Times New Roman" w:hAnsi="Times New Roman" w:cs="Times New Roman"/>
          <w:i/>
          <w:iCs/>
          <w:color w:val="222222"/>
          <w:sz w:val="24"/>
          <w:szCs w:val="24"/>
          <w:shd w:val="clear" w:color="auto" w:fill="FFFFFF"/>
        </w:rPr>
        <w:t>Women and men in management</w:t>
      </w:r>
      <w:r w:rsidRPr="006340B4">
        <w:rPr>
          <w:rFonts w:ascii="Times New Roman" w:hAnsi="Times New Roman" w:cs="Times New Roman"/>
          <w:color w:val="222222"/>
          <w:sz w:val="24"/>
          <w:szCs w:val="24"/>
          <w:shd w:val="clear" w:color="auto" w:fill="FFFFFF"/>
        </w:rPr>
        <w:t>. Sage Publications.</w:t>
      </w:r>
    </w:p>
    <w:p w:rsidR="00AD16D1" w:rsidRPr="006340B4" w:rsidRDefault="00AD16D1" w:rsidP="006340B4">
      <w:pPr>
        <w:spacing w:after="0" w:line="480" w:lineRule="auto"/>
        <w:rPr>
          <w:rFonts w:ascii="Times New Roman" w:hAnsi="Times New Roman" w:cs="Times New Roman"/>
          <w:color w:val="222222"/>
          <w:sz w:val="24"/>
          <w:szCs w:val="24"/>
          <w:shd w:val="clear" w:color="auto" w:fill="FFFFFF"/>
        </w:rPr>
      </w:pPr>
    </w:p>
    <w:p w:rsidR="00601BCE" w:rsidRPr="006340B4" w:rsidRDefault="00601BCE" w:rsidP="006340B4">
      <w:pPr>
        <w:spacing w:after="0" w:line="480" w:lineRule="auto"/>
        <w:rPr>
          <w:rFonts w:ascii="Times New Roman" w:hAnsi="Times New Roman" w:cs="Times New Roman"/>
          <w:sz w:val="24"/>
          <w:szCs w:val="24"/>
        </w:rPr>
      </w:pPr>
    </w:p>
    <w:sectPr w:rsidR="00601BCE" w:rsidRPr="006340B4" w:rsidSect="000F74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253" w:rsidRDefault="00E24253" w:rsidP="000F748A">
      <w:pPr>
        <w:spacing w:after="0" w:line="240" w:lineRule="auto"/>
      </w:pPr>
      <w:r>
        <w:separator/>
      </w:r>
    </w:p>
  </w:endnote>
  <w:endnote w:type="continuationSeparator" w:id="0">
    <w:p w:rsidR="00E24253" w:rsidRDefault="00E24253" w:rsidP="000F7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253" w:rsidRDefault="00E24253" w:rsidP="000F748A">
      <w:pPr>
        <w:spacing w:after="0" w:line="240" w:lineRule="auto"/>
      </w:pPr>
      <w:r>
        <w:separator/>
      </w:r>
    </w:p>
  </w:footnote>
  <w:footnote w:type="continuationSeparator" w:id="0">
    <w:p w:rsidR="00E24253" w:rsidRDefault="00E24253" w:rsidP="000F7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6D1" w:rsidRPr="00AD16D1" w:rsidRDefault="00AD16D1" w:rsidP="00AD16D1">
    <w:pPr>
      <w:pStyle w:val="Header"/>
      <w:spacing w:line="480" w:lineRule="auto"/>
      <w:jc w:val="right"/>
      <w:rPr>
        <w:rFonts w:ascii="Times New Roman" w:hAnsi="Times New Roman" w:cs="Times New Roman"/>
        <w:sz w:val="24"/>
        <w:szCs w:val="24"/>
      </w:rPr>
    </w:pPr>
    <w:r w:rsidRPr="00AD16D1">
      <w:rPr>
        <w:rFonts w:ascii="Times New Roman" w:hAnsi="Times New Roman" w:cs="Times New Roman"/>
        <w:sz w:val="24"/>
        <w:szCs w:val="24"/>
      </w:rPr>
      <w:t xml:space="preserve">WOMEN IN MANAGEMENT </w:t>
    </w:r>
    <w:r w:rsidRPr="00AD16D1">
      <w:rPr>
        <w:rFonts w:ascii="Times New Roman" w:hAnsi="Times New Roman" w:cs="Times New Roman"/>
        <w:sz w:val="24"/>
        <w:szCs w:val="24"/>
      </w:rPr>
      <w:tab/>
    </w:r>
    <w:r w:rsidRPr="00AD16D1">
      <w:rPr>
        <w:rFonts w:ascii="Times New Roman" w:hAnsi="Times New Roman" w:cs="Times New Roman"/>
        <w:sz w:val="24"/>
        <w:szCs w:val="24"/>
      </w:rPr>
      <w:tab/>
    </w:r>
    <w:sdt>
      <w:sdtPr>
        <w:rPr>
          <w:rFonts w:ascii="Times New Roman" w:hAnsi="Times New Roman" w:cs="Times New Roman"/>
          <w:sz w:val="24"/>
          <w:szCs w:val="24"/>
        </w:rPr>
        <w:id w:val="11336282"/>
        <w:docPartObj>
          <w:docPartGallery w:val="Page Numbers (Top of Page)"/>
          <w:docPartUnique/>
        </w:docPartObj>
      </w:sdtPr>
      <w:sdtEndPr/>
      <w:sdtContent>
        <w:r w:rsidRPr="00AD16D1">
          <w:rPr>
            <w:rFonts w:ascii="Times New Roman" w:hAnsi="Times New Roman" w:cs="Times New Roman"/>
            <w:sz w:val="24"/>
            <w:szCs w:val="24"/>
          </w:rPr>
          <w:fldChar w:fldCharType="begin"/>
        </w:r>
        <w:r w:rsidRPr="00AD16D1">
          <w:rPr>
            <w:rFonts w:ascii="Times New Roman" w:hAnsi="Times New Roman" w:cs="Times New Roman"/>
            <w:sz w:val="24"/>
            <w:szCs w:val="24"/>
          </w:rPr>
          <w:instrText xml:space="preserve"> PAGE   \* MERGEFORMAT </w:instrText>
        </w:r>
        <w:r w:rsidRPr="00AD16D1">
          <w:rPr>
            <w:rFonts w:ascii="Times New Roman" w:hAnsi="Times New Roman" w:cs="Times New Roman"/>
            <w:sz w:val="24"/>
            <w:szCs w:val="24"/>
          </w:rPr>
          <w:fldChar w:fldCharType="separate"/>
        </w:r>
        <w:r w:rsidR="00D86ECB">
          <w:rPr>
            <w:rFonts w:ascii="Times New Roman" w:hAnsi="Times New Roman" w:cs="Times New Roman"/>
            <w:noProof/>
            <w:sz w:val="24"/>
            <w:szCs w:val="24"/>
          </w:rPr>
          <w:t>2</w:t>
        </w:r>
        <w:r w:rsidRPr="00AD16D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4B9" w:rsidRPr="000F748A" w:rsidRDefault="005864B9" w:rsidP="000F748A">
    <w:pPr>
      <w:pStyle w:val="Header"/>
      <w:spacing w:line="480" w:lineRule="auto"/>
      <w:jc w:val="right"/>
      <w:rPr>
        <w:rFonts w:ascii="Times New Roman" w:hAnsi="Times New Roman" w:cs="Times New Roman"/>
        <w:sz w:val="24"/>
        <w:szCs w:val="24"/>
      </w:rPr>
    </w:pPr>
    <w:r w:rsidRPr="000F748A">
      <w:rPr>
        <w:rFonts w:ascii="Times New Roman" w:hAnsi="Times New Roman" w:cs="Times New Roman"/>
        <w:sz w:val="24"/>
        <w:szCs w:val="24"/>
      </w:rPr>
      <w:t>Running Head: WOMEN IN MANAGEMENT</w:t>
    </w:r>
    <w:r w:rsidRPr="000F748A">
      <w:rPr>
        <w:rFonts w:ascii="Times New Roman" w:hAnsi="Times New Roman" w:cs="Times New Roman"/>
        <w:sz w:val="24"/>
        <w:szCs w:val="24"/>
      </w:rPr>
      <w:tab/>
    </w:r>
    <w:r w:rsidRPr="000F748A">
      <w:rPr>
        <w:rFonts w:ascii="Times New Roman" w:hAnsi="Times New Roman" w:cs="Times New Roman"/>
        <w:sz w:val="24"/>
        <w:szCs w:val="24"/>
      </w:rPr>
      <w:tab/>
    </w:r>
    <w:sdt>
      <w:sdtPr>
        <w:rPr>
          <w:rFonts w:ascii="Times New Roman" w:hAnsi="Times New Roman" w:cs="Times New Roman"/>
          <w:sz w:val="24"/>
          <w:szCs w:val="24"/>
        </w:rPr>
        <w:id w:val="11336235"/>
        <w:docPartObj>
          <w:docPartGallery w:val="Page Numbers (Top of Page)"/>
          <w:docPartUnique/>
        </w:docPartObj>
      </w:sdtPr>
      <w:sdtEndPr/>
      <w:sdtContent>
        <w:r w:rsidRPr="000F748A">
          <w:rPr>
            <w:rFonts w:ascii="Times New Roman" w:hAnsi="Times New Roman" w:cs="Times New Roman"/>
            <w:sz w:val="24"/>
            <w:szCs w:val="24"/>
          </w:rPr>
          <w:fldChar w:fldCharType="begin"/>
        </w:r>
        <w:r w:rsidRPr="000F748A">
          <w:rPr>
            <w:rFonts w:ascii="Times New Roman" w:hAnsi="Times New Roman" w:cs="Times New Roman"/>
            <w:sz w:val="24"/>
            <w:szCs w:val="24"/>
          </w:rPr>
          <w:instrText xml:space="preserve"> PAGE   \* MERGEFORMAT </w:instrText>
        </w:r>
        <w:r w:rsidRPr="000F748A">
          <w:rPr>
            <w:rFonts w:ascii="Times New Roman" w:hAnsi="Times New Roman" w:cs="Times New Roman"/>
            <w:sz w:val="24"/>
            <w:szCs w:val="24"/>
          </w:rPr>
          <w:fldChar w:fldCharType="separate"/>
        </w:r>
        <w:r w:rsidR="00E24253">
          <w:rPr>
            <w:rFonts w:ascii="Times New Roman" w:hAnsi="Times New Roman" w:cs="Times New Roman"/>
            <w:noProof/>
            <w:sz w:val="24"/>
            <w:szCs w:val="24"/>
          </w:rPr>
          <w:t>1</w:t>
        </w:r>
        <w:r w:rsidRPr="000F748A">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F748A"/>
    <w:rsid w:val="00063BD5"/>
    <w:rsid w:val="000F748A"/>
    <w:rsid w:val="0023640E"/>
    <w:rsid w:val="002B1014"/>
    <w:rsid w:val="00552AEA"/>
    <w:rsid w:val="005864B9"/>
    <w:rsid w:val="005B33ED"/>
    <w:rsid w:val="00601BCE"/>
    <w:rsid w:val="006340B4"/>
    <w:rsid w:val="00AD16D1"/>
    <w:rsid w:val="00D30AFC"/>
    <w:rsid w:val="00D86ECB"/>
    <w:rsid w:val="00E10E96"/>
    <w:rsid w:val="00E24253"/>
    <w:rsid w:val="00F52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48A"/>
  </w:style>
  <w:style w:type="paragraph" w:styleId="Footer">
    <w:name w:val="footer"/>
    <w:basedOn w:val="Normal"/>
    <w:link w:val="FooterChar"/>
    <w:uiPriority w:val="99"/>
    <w:semiHidden/>
    <w:unhideWhenUsed/>
    <w:rsid w:val="000F74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74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2019-09-17T23:46:00Z</dcterms:created>
  <dcterms:modified xsi:type="dcterms:W3CDTF">2019-09-17T23:46:00Z</dcterms:modified>
</cp:coreProperties>
</file>